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5E" w:rsidRDefault="00BF464D" w:rsidP="00BF464D">
      <w:pPr>
        <w:jc w:val="center"/>
        <w:rPr>
          <w:sz w:val="32"/>
          <w:szCs w:val="32"/>
        </w:rPr>
      </w:pPr>
      <w:r w:rsidRPr="00BF464D">
        <w:rPr>
          <w:sz w:val="32"/>
          <w:szCs w:val="32"/>
        </w:rPr>
        <w:t>Спортивные достижения учащихся за 2012-2013 учебный год</w:t>
      </w:r>
    </w:p>
    <w:p w:rsidR="00BF464D" w:rsidRDefault="00BF464D" w:rsidP="00BF464D">
      <w:pPr>
        <w:jc w:val="center"/>
        <w:rPr>
          <w:sz w:val="32"/>
          <w:szCs w:val="3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67"/>
        <w:gridCol w:w="3561"/>
        <w:gridCol w:w="1494"/>
        <w:gridCol w:w="1749"/>
      </w:tblGrid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Трушкин</w:t>
            </w:r>
            <w:proofErr w:type="spellEnd"/>
            <w:r w:rsidRPr="003B4BDC">
              <w:t xml:space="preserve"> Евгений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11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Зональная районная зимняя спартакиада сельской молодежи и школьнико</w:t>
            </w:r>
            <w:proofErr w:type="gramStart"/>
            <w:r w:rsidRPr="003B4BDC">
              <w:t>в(</w:t>
            </w:r>
            <w:proofErr w:type="gramEnd"/>
            <w:r w:rsidRPr="003B4BDC">
              <w:t>по подтягиванию(вис)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1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Трушкин</w:t>
            </w:r>
            <w:proofErr w:type="spellEnd"/>
            <w:r w:rsidRPr="003B4BDC">
              <w:t xml:space="preserve">  Евгений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11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Краснокутского района по Гиревому спорту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3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Трушкин</w:t>
            </w:r>
            <w:proofErr w:type="spellEnd"/>
            <w:r w:rsidRPr="003B4BDC">
              <w:t xml:space="preserve">  Евгений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11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Рожественский чемпионат города Красный Кут по мини-футболу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1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Мыльникова</w:t>
            </w:r>
            <w:proofErr w:type="spellEnd"/>
            <w:r w:rsidRPr="003B4BDC">
              <w:t xml:space="preserve"> Наталья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Краснокутского района по легкой атлетике на дистанции 60 м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3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</w:tcPr>
          <w:p w:rsidR="00BF464D" w:rsidRPr="003B4BDC" w:rsidRDefault="00BF464D" w:rsidP="009741A8">
            <w:r w:rsidRPr="003B4BDC">
              <w:t xml:space="preserve">Команда  девочек </w:t>
            </w:r>
          </w:p>
          <w:p w:rsidR="00BF464D" w:rsidRPr="003B4BDC" w:rsidRDefault="00BF464D" w:rsidP="009741A8">
            <w:r w:rsidRPr="003B4BDC">
              <w:t>2001-2002г.р.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Зональные соревнования  11 областного турнира по футболу среди дворовых команд на Кубок Губернатора Саратовской области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 Николай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Мыльникова</w:t>
            </w:r>
            <w:proofErr w:type="spellEnd"/>
            <w:r w:rsidRPr="003B4BDC">
              <w:t xml:space="preserve"> Наталья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r w:rsidRPr="003B4BDC">
              <w:t>Гречишников Вадим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</w:tcPr>
          <w:p w:rsidR="00BF464D" w:rsidRPr="003B4BDC" w:rsidRDefault="00BF464D" w:rsidP="009741A8">
            <w:r w:rsidRPr="003B4BDC">
              <w:t>Кузнецова Алёна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лыжным гонкам среди учебных заведений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Николай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 xml:space="preserve">Всероссийский конкурс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Диплом победителя</w:t>
            </w:r>
          </w:p>
          <w:p w:rsidR="00BF464D" w:rsidRPr="003B4BDC" w:rsidRDefault="00BF464D" w:rsidP="009741A8">
            <w:r w:rsidRPr="003B4BDC">
              <w:t>2 степени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r w:rsidRPr="003B4BDC">
              <w:t>Рачков Даниил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5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Всероссийский конкурс</w:t>
            </w:r>
            <w:r>
              <w:t xml:space="preserve">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Диплом победителя</w:t>
            </w:r>
          </w:p>
          <w:p w:rsidR="00BF464D" w:rsidRPr="003B4BDC" w:rsidRDefault="00BF464D" w:rsidP="009741A8">
            <w:r w:rsidRPr="003B4BDC">
              <w:t>3 степени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</w:tcPr>
          <w:p w:rsidR="00BF464D" w:rsidRPr="003B4BDC" w:rsidRDefault="00BF464D" w:rsidP="009741A8">
            <w:r w:rsidRPr="003B4BDC">
              <w:t>Криворотов Сергей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5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 xml:space="preserve">Всероссийский конкурс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>(центр развития мышления и интеллекта)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Сертификат участника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</w:tcPr>
          <w:p w:rsidR="00BF464D" w:rsidRPr="003B4BDC" w:rsidRDefault="00BF464D" w:rsidP="009741A8">
            <w:proofErr w:type="spellStart"/>
            <w:r w:rsidRPr="003B4BDC">
              <w:t>Гаспарян</w:t>
            </w:r>
            <w:proofErr w:type="spellEnd"/>
            <w:r w:rsidRPr="003B4BDC">
              <w:t xml:space="preserve"> Венера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Всероссийский конкурс</w:t>
            </w:r>
            <w:r>
              <w:t xml:space="preserve"> сочинений «Без языка и колокол </w:t>
            </w:r>
            <w:proofErr w:type="gramStart"/>
            <w:r w:rsidRPr="003B4BDC">
              <w:t>нем</w:t>
            </w:r>
            <w:proofErr w:type="gramEnd"/>
            <w:r w:rsidRPr="003B4BDC">
              <w:t>»</w:t>
            </w:r>
            <w:r>
              <w:t xml:space="preserve"> </w:t>
            </w:r>
            <w:r w:rsidRPr="003B4BDC">
              <w:t xml:space="preserve">(центр </w:t>
            </w:r>
            <w:r w:rsidRPr="003B4BDC">
              <w:lastRenderedPageBreak/>
              <w:t>развития мышления и интеллекта)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lastRenderedPageBreak/>
              <w:t xml:space="preserve">Сертификат </w:t>
            </w:r>
            <w:r w:rsidRPr="003B4BDC">
              <w:lastRenderedPageBreak/>
              <w:t>участника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lastRenderedPageBreak/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</w:tcPr>
          <w:p w:rsidR="00BF464D" w:rsidRPr="003B4BDC" w:rsidRDefault="00BF464D" w:rsidP="009741A8">
            <w:r w:rsidRPr="003B4BDC">
              <w:lastRenderedPageBreak/>
              <w:t>Кузнецова Алёна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Всероссийский конкурс сочинений  «Моя семья - моя опора»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Диплом  победителя</w:t>
            </w:r>
          </w:p>
          <w:p w:rsidR="00BF464D" w:rsidRPr="003B4BDC" w:rsidRDefault="00BF464D" w:rsidP="009741A8">
            <w:r w:rsidRPr="003B4BDC">
              <w:t>2 степени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</w:tcPr>
          <w:p w:rsidR="00BF464D" w:rsidRPr="003B4BDC" w:rsidRDefault="00BF464D" w:rsidP="009741A8">
            <w:r w:rsidRPr="003B4BDC">
              <w:t>Рябова Валерия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5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Всероссийский конкурс кроссвордов «Путешествие по сказкам А.С.Пушкина»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Диплом победителя</w:t>
            </w:r>
          </w:p>
          <w:p w:rsidR="00BF464D" w:rsidRPr="003B4BDC" w:rsidRDefault="00BF464D" w:rsidP="009741A8">
            <w:r w:rsidRPr="003B4BDC">
              <w:t>3 степени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bottom w:val="single" w:sz="4" w:space="0" w:color="auto"/>
            </w:tcBorders>
          </w:tcPr>
          <w:p w:rsidR="00BF464D" w:rsidRPr="003B4BDC" w:rsidRDefault="00BF464D" w:rsidP="009741A8">
            <w:r w:rsidRPr="003B4BDC">
              <w:t>Кузнецова Алёна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Призёр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Николай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6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Областной заочный конкурс детского творчества «Саратовский край – люби его и воспевай»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Призёр</w:t>
            </w:r>
          </w:p>
        </w:tc>
        <w:tc>
          <w:tcPr>
            <w:tcW w:w="1749" w:type="dxa"/>
          </w:tcPr>
          <w:p w:rsidR="00BF464D" w:rsidRPr="003B4BDC" w:rsidRDefault="00BF464D" w:rsidP="009741A8">
            <w:r w:rsidRPr="003B4BDC">
              <w:t>Шевцова Т.А.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  <w:tcBorders>
              <w:top w:val="single" w:sz="4" w:space="0" w:color="auto"/>
            </w:tcBorders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 Данила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7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Всероссийский игровой конкурс по естествознанию «Человек и природа»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1 место в школе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Волченко</w:t>
            </w:r>
            <w:proofErr w:type="spellEnd"/>
            <w:r w:rsidRPr="003B4BDC">
              <w:t xml:space="preserve"> С.Н.</w:t>
            </w:r>
          </w:p>
        </w:tc>
      </w:tr>
      <w:tr w:rsidR="00BF464D" w:rsidRPr="003B4BDC" w:rsidTr="00BF464D">
        <w:trPr>
          <w:trHeight w:val="145"/>
        </w:trPr>
        <w:tc>
          <w:tcPr>
            <w:tcW w:w="2410" w:type="dxa"/>
          </w:tcPr>
          <w:p w:rsidR="00BF464D" w:rsidRPr="003B4BDC" w:rsidRDefault="00BF464D" w:rsidP="009741A8">
            <w:r w:rsidRPr="003B4BDC">
              <w:t>Команда  мальчиков 2002 -2003 г.р.</w:t>
            </w:r>
          </w:p>
        </w:tc>
        <w:tc>
          <w:tcPr>
            <w:tcW w:w="567" w:type="dxa"/>
          </w:tcPr>
          <w:p w:rsidR="00BF464D" w:rsidRPr="003B4BDC" w:rsidRDefault="00BF464D" w:rsidP="009741A8"/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мини-футболу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3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753"/>
        </w:trPr>
        <w:tc>
          <w:tcPr>
            <w:tcW w:w="2410" w:type="dxa"/>
          </w:tcPr>
          <w:p w:rsidR="00BF464D" w:rsidRPr="003B4BDC" w:rsidRDefault="00BF464D" w:rsidP="009741A8">
            <w:r w:rsidRPr="003B4BDC">
              <w:t>Команда юношей 19996г.р.</w:t>
            </w:r>
          </w:p>
        </w:tc>
        <w:tc>
          <w:tcPr>
            <w:tcW w:w="567" w:type="dxa"/>
          </w:tcPr>
          <w:p w:rsidR="00BF464D" w:rsidRPr="003B4BDC" w:rsidRDefault="00BF464D" w:rsidP="009741A8"/>
        </w:tc>
        <w:tc>
          <w:tcPr>
            <w:tcW w:w="3561" w:type="dxa"/>
          </w:tcPr>
          <w:p w:rsidR="00BF464D" w:rsidRPr="003B4BDC" w:rsidRDefault="00BF464D" w:rsidP="009741A8">
            <w:r w:rsidRPr="003B4BDC">
              <w:t>Районный турнир по мини-футболу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3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497"/>
        </w:trPr>
        <w:tc>
          <w:tcPr>
            <w:tcW w:w="2410" w:type="dxa"/>
          </w:tcPr>
          <w:p w:rsidR="00BF464D" w:rsidRPr="003B4BDC" w:rsidRDefault="00BF464D" w:rsidP="009741A8">
            <w:proofErr w:type="spellStart"/>
            <w:r w:rsidRPr="003B4BDC">
              <w:t>Бурданов</w:t>
            </w:r>
            <w:proofErr w:type="spellEnd"/>
            <w:r w:rsidRPr="003B4BDC">
              <w:t xml:space="preserve"> Петр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8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гиревому спорту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512"/>
        </w:trPr>
        <w:tc>
          <w:tcPr>
            <w:tcW w:w="2410" w:type="dxa"/>
          </w:tcPr>
          <w:p w:rsidR="00BF464D" w:rsidRPr="003B4BDC" w:rsidRDefault="00BF464D" w:rsidP="009741A8">
            <w:r w:rsidRPr="003B4BDC">
              <w:t>Ткачёв Виктор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9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Первенство района по гиревому спорту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1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1009"/>
        </w:trPr>
        <w:tc>
          <w:tcPr>
            <w:tcW w:w="2410" w:type="dxa"/>
          </w:tcPr>
          <w:p w:rsidR="00BF464D" w:rsidRPr="003B4BDC" w:rsidRDefault="00BF464D" w:rsidP="009741A8">
            <w:r w:rsidRPr="003B4BDC">
              <w:t>Команда девушек 1995-96г</w:t>
            </w:r>
            <w:proofErr w:type="gramStart"/>
            <w:r w:rsidRPr="003B4BDC">
              <w:t>.р</w:t>
            </w:r>
            <w:proofErr w:type="gramEnd"/>
          </w:p>
        </w:tc>
        <w:tc>
          <w:tcPr>
            <w:tcW w:w="567" w:type="dxa"/>
          </w:tcPr>
          <w:p w:rsidR="00BF464D" w:rsidRPr="003B4BDC" w:rsidRDefault="00BF464D" w:rsidP="009741A8"/>
        </w:tc>
        <w:tc>
          <w:tcPr>
            <w:tcW w:w="3561" w:type="dxa"/>
          </w:tcPr>
          <w:p w:rsidR="00BF464D" w:rsidRPr="003B4BDC" w:rsidRDefault="00BF464D" w:rsidP="009741A8">
            <w:r w:rsidRPr="003B4BDC">
              <w:t>Зональные соревнования  11 областного турнира по футболу среди дворовых команд на Кубок Губернатора Саратовской области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2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Нижников</w:t>
            </w:r>
            <w:proofErr w:type="spellEnd"/>
            <w:r w:rsidRPr="003B4BDC">
              <w:t xml:space="preserve"> В.А.</w:t>
            </w:r>
          </w:p>
        </w:tc>
      </w:tr>
      <w:tr w:rsidR="00BF464D" w:rsidRPr="003B4BDC" w:rsidTr="00BF464D">
        <w:trPr>
          <w:trHeight w:val="753"/>
        </w:trPr>
        <w:tc>
          <w:tcPr>
            <w:tcW w:w="2410" w:type="dxa"/>
            <w:tcBorders>
              <w:bottom w:val="single" w:sz="4" w:space="0" w:color="auto"/>
            </w:tcBorders>
          </w:tcPr>
          <w:p w:rsidR="00BF464D" w:rsidRPr="003B4BDC" w:rsidRDefault="00BF464D" w:rsidP="009741A8">
            <w:r w:rsidRPr="003B4BDC">
              <w:t>Лосева Екатерина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5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Региональный заочный конкурс рисунков «С чего начинается Родина!»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3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Дорожко</w:t>
            </w:r>
            <w:proofErr w:type="spellEnd"/>
            <w:r w:rsidRPr="003B4BDC">
              <w:t xml:space="preserve"> Т.В.</w:t>
            </w:r>
          </w:p>
        </w:tc>
      </w:tr>
      <w:tr w:rsidR="00BF464D" w:rsidRPr="003B4BDC" w:rsidTr="00BF464D">
        <w:trPr>
          <w:trHeight w:val="768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F464D" w:rsidRPr="003B4BDC" w:rsidRDefault="00BF464D" w:rsidP="009741A8">
            <w:r w:rsidRPr="003B4BDC">
              <w:t>Ткачёв Виктор</w:t>
            </w:r>
          </w:p>
        </w:tc>
        <w:tc>
          <w:tcPr>
            <w:tcW w:w="567" w:type="dxa"/>
          </w:tcPr>
          <w:p w:rsidR="00BF464D" w:rsidRPr="003B4BDC" w:rsidRDefault="00BF464D" w:rsidP="009741A8">
            <w:r w:rsidRPr="003B4BDC">
              <w:t>9</w:t>
            </w:r>
          </w:p>
        </w:tc>
        <w:tc>
          <w:tcPr>
            <w:tcW w:w="3561" w:type="dxa"/>
          </w:tcPr>
          <w:p w:rsidR="00BF464D" w:rsidRPr="003B4BDC" w:rsidRDefault="00BF464D" w:rsidP="009741A8">
            <w:r w:rsidRPr="003B4BDC">
              <w:t>Всероссийский дистанционный конкурс «История физической культуры и спорта»</w:t>
            </w:r>
          </w:p>
        </w:tc>
        <w:tc>
          <w:tcPr>
            <w:tcW w:w="1494" w:type="dxa"/>
          </w:tcPr>
          <w:p w:rsidR="00BF464D" w:rsidRPr="003B4BDC" w:rsidRDefault="00BF464D" w:rsidP="009741A8">
            <w:r w:rsidRPr="003B4BDC">
              <w:t>1 место</w:t>
            </w:r>
          </w:p>
        </w:tc>
        <w:tc>
          <w:tcPr>
            <w:tcW w:w="1749" w:type="dxa"/>
          </w:tcPr>
          <w:p w:rsidR="00BF464D" w:rsidRPr="003B4BDC" w:rsidRDefault="00BF464D" w:rsidP="009741A8">
            <w:proofErr w:type="spellStart"/>
            <w:r w:rsidRPr="003B4BDC">
              <w:t>Волченко</w:t>
            </w:r>
            <w:proofErr w:type="spellEnd"/>
            <w:r w:rsidRPr="003B4BDC">
              <w:t xml:space="preserve"> С.Н.</w:t>
            </w:r>
          </w:p>
        </w:tc>
      </w:tr>
    </w:tbl>
    <w:p w:rsidR="00BF464D" w:rsidRPr="00BF464D" w:rsidRDefault="00BF464D" w:rsidP="00BF464D">
      <w:pPr>
        <w:rPr>
          <w:sz w:val="24"/>
          <w:szCs w:val="24"/>
        </w:rPr>
      </w:pPr>
    </w:p>
    <w:sectPr w:rsidR="00BF464D" w:rsidRPr="00BF464D" w:rsidSect="00A8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64D"/>
    <w:rsid w:val="007B056B"/>
    <w:rsid w:val="00A8633F"/>
    <w:rsid w:val="00BF464D"/>
    <w:rsid w:val="00E8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Company>школа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Учащиеся</dc:creator>
  <cp:keywords/>
  <dc:description/>
  <cp:lastModifiedBy>Учащиеся</cp:lastModifiedBy>
  <cp:revision>2</cp:revision>
  <dcterms:created xsi:type="dcterms:W3CDTF">2013-06-13T06:46:00Z</dcterms:created>
  <dcterms:modified xsi:type="dcterms:W3CDTF">2013-06-13T06:48:00Z</dcterms:modified>
</cp:coreProperties>
</file>