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77" w:rsidRPr="0054242E" w:rsidRDefault="00345B77" w:rsidP="0054242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54242E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 xml:space="preserve">Тема урока:  С. Маршак. Пьеса - сказка </w:t>
      </w:r>
      <w:r w:rsidR="00AB28CD" w:rsidRPr="0054242E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 xml:space="preserve"> «Двенадцать месяцев». Сказочные мотивы в пье</w:t>
      </w:r>
      <w:r w:rsidRPr="0054242E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се, победа добра над злом.</w:t>
      </w:r>
    </w:p>
    <w:p w:rsidR="00345B77" w:rsidRPr="008377DC" w:rsidRDefault="00345B77" w:rsidP="0054242E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424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  <w:r w:rsidRPr="005424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 раскрыть противопоставление образов падчерицы, </w:t>
      </w:r>
      <w:r w:rsidRPr="0054242E">
        <w:rPr>
          <w:rFonts w:ascii="Times New Roman" w:eastAsia="Times New Roman" w:hAnsi="Times New Roman" w:cs="Times New Roman"/>
          <w:sz w:val="40"/>
          <w:szCs w:val="40"/>
          <w:lang w:eastAsia="ru-RU"/>
        </w:rPr>
        <w:t>мачехи и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ее родной дочери как воплощение конфликта добра </w:t>
      </w:r>
      <w:r w:rsidR="002E4E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зла; 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развивать навыки характеристики персонажа с использованием цитатного материала, умение сравнивать образы героев; навыки выра</w:t>
      </w:r>
      <w:r w:rsidR="002E4EC6">
        <w:rPr>
          <w:rFonts w:ascii="Times New Roman" w:eastAsia="Times New Roman" w:hAnsi="Times New Roman" w:cs="Times New Roman"/>
          <w:sz w:val="32"/>
          <w:szCs w:val="32"/>
          <w:lang w:eastAsia="ru-RU"/>
        </w:rPr>
        <w:t>зительного чтения, инсценировка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ролевой игры, анализа ситуации, развив</w:t>
      </w:r>
      <w:r w:rsidR="002E4EC6">
        <w:rPr>
          <w:rFonts w:ascii="Times New Roman" w:eastAsia="Times New Roman" w:hAnsi="Times New Roman" w:cs="Times New Roman"/>
          <w:sz w:val="32"/>
          <w:szCs w:val="32"/>
          <w:lang w:eastAsia="ru-RU"/>
        </w:rPr>
        <w:t>ать критическое мышление, устную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речь; воспитывать искренность, доброту, вежливость, трудолюбие, готовность прийти на помощь.</w:t>
      </w:r>
    </w:p>
    <w:p w:rsidR="00345B77" w:rsidRPr="008377DC" w:rsidRDefault="00345B77" w:rsidP="0054242E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Тип урока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:     комбинированный.</w:t>
      </w:r>
    </w:p>
    <w:p w:rsidR="00345B77" w:rsidRPr="008377DC" w:rsidRDefault="00345B77" w:rsidP="0054242E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Оборудование: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портрет С. Я. Маршака, </w:t>
      </w:r>
      <w:proofErr w:type="spellStart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медиа-слайды</w:t>
      </w:r>
      <w:proofErr w:type="spellEnd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стенгазета, раздаточный материал, корзина, подснежники с пословицами.</w:t>
      </w:r>
    </w:p>
    <w:p w:rsidR="00AB28CD" w:rsidRPr="0054242E" w:rsidRDefault="00345B77" w:rsidP="0054242E">
      <w:pPr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Эпиграф</w:t>
      </w:r>
      <w:proofErr w:type="gramStart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…Е</w:t>
      </w:r>
      <w:proofErr w:type="gramEnd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сли</w:t>
      </w:r>
      <w:r w:rsidR="002E4E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 только захочешь, если ты будешь хорошим, чистым и честным, то зацветут для тебя подснежники и в январе... /Г. </w:t>
      </w:r>
      <w:proofErr w:type="spellStart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Алигер</w:t>
      </w:r>
      <w:proofErr w:type="spellEnd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377DC"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</w:p>
    <w:p w:rsid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77DC" w:rsidRPr="008377DC" w:rsidRDefault="008377DC" w:rsidP="008377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Ход урока.</w:t>
      </w:r>
    </w:p>
    <w:p w:rsid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4EC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І. Организация класса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969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E4E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596944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произносим имя Самуила Яковлевича Маршака, и тут же перед глазами возникают его герои: тот, что  «вместо шапки на ходу» вдруг «надел сковороду», или же «серый, усатый, весь полосатый», а может быть, мышонок, играющий в жмурки с кошкой…</w:t>
      </w:r>
      <w:proofErr w:type="gramEnd"/>
    </w:p>
    <w:p w:rsidR="00596944" w:rsidRPr="008377DC" w:rsidRDefault="00596944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Ещё этот замечательный поэт написал столько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занимательного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запоминащегося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Ну-ка, угадайте, о ком идет речь:</w:t>
      </w:r>
    </w:p>
    <w:p w:rsid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77DC" w:rsidRPr="008377DC" w:rsidRDefault="00596944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-- </w:t>
      </w:r>
      <w:r w:rsidR="008377DC"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 о МАРШАКЕ</w:t>
      </w:r>
      <w:r w:rsid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 нам пришли издалека герои книжек Маршака»</w:t>
      </w:r>
    </w:p>
    <w:p w:rsidR="00596944" w:rsidRDefault="00596944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77DC" w:rsidRPr="008377DC" w:rsidRDefault="002E4EC6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4EC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8377DC" w:rsidRPr="002E4EC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         Рефлексия в начале урока</w:t>
      </w:r>
      <w:r w:rsidR="008377DC"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Добрый день, садитесь.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Попробуйте отгадать мою загадку:</w:t>
      </w:r>
    </w:p>
    <w:p w:rsidR="008377DC" w:rsidRPr="008377DC" w:rsidRDefault="008377DC" w:rsidP="008377DC">
      <w:pPr>
        <w:spacing w:after="0" w:line="240" w:lineRule="atLeast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лозы сплетается,</w:t>
      </w:r>
    </w:p>
    <w:p w:rsidR="008377DC" w:rsidRPr="008377DC" w:rsidRDefault="008377DC" w:rsidP="008377DC">
      <w:pPr>
        <w:spacing w:after="0" w:line="240" w:lineRule="atLeast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="002E4EC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 неё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складывается:</w:t>
      </w:r>
    </w:p>
    <w:p w:rsidR="008377DC" w:rsidRPr="008377DC" w:rsidRDefault="008377DC" w:rsidP="008377DC">
      <w:pPr>
        <w:spacing w:after="0" w:line="240" w:lineRule="atLeast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И грибочки, и орешки,</w:t>
      </w:r>
    </w:p>
    <w:p w:rsidR="008377DC" w:rsidRPr="008377DC" w:rsidRDefault="008377DC" w:rsidP="008377DC">
      <w:pPr>
        <w:spacing w:after="0" w:line="240" w:lineRule="atLeast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Всякие ягоды и шишки.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(Корзина).</w:t>
      </w:r>
    </w:p>
    <w:p w:rsidR="008377DC" w:rsidRPr="002E4EC6" w:rsidRDefault="002E4EC6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E4EC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8377DC" w:rsidRPr="002E4EC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2.         Ассоциации.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Какие ассоциации возникают у вас, когда вы смотрите на корзину? </w:t>
      </w:r>
      <w:r w:rsidR="002E4EC6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Расскаж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ите </w:t>
      </w:r>
      <w:r w:rsidR="002E4E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н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их. (Пасха, Рождество, грибы, подснежники, «</w:t>
      </w:r>
      <w:hyperlink r:id="rId7" w:tooltip="Сочинение по сказке " w:history="1">
        <w:r w:rsidRPr="008377D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Двенадцать месяцев</w:t>
        </w:r>
      </w:hyperlink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» С. Я. Маршака).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Сегодня на уроке мы отправимся на поиски мудрости, соберем ее в эту корзину. А сейчас проверим ваши знания о драматическом произведении С. Я. Маршака «</w:t>
      </w:r>
      <w:hyperlink r:id="rId8" w:tooltip="Поэма " w:history="1">
        <w:r w:rsidRPr="008377D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Двенадцать</w:t>
        </w:r>
      </w:hyperlink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месяцев» и события, которые в нем происходят.</w:t>
      </w:r>
    </w:p>
    <w:p w:rsidR="002E4EC6" w:rsidRDefault="002E4EC6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ІІ. Проверка домашней задачи.</w:t>
      </w:r>
    </w:p>
    <w:p w:rsid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1. «Паутина». Индивидуальная задача возле доски.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первое, что мы повторим, - признаки сказки. Соедините понятия левого и правого столбика.</w:t>
      </w:r>
    </w:p>
    <w:p w:rsidR="008377DC" w:rsidRPr="008377DC" w:rsidRDefault="008377DC" w:rsidP="008377DC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Сказка                                    Баба и дочь стали собаками</w:t>
      </w:r>
    </w:p>
    <w:p w:rsidR="008377DC" w:rsidRPr="008377DC" w:rsidRDefault="008377DC" w:rsidP="008377DC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Странствующий </w:t>
      </w:r>
      <w:hyperlink r:id="rId9" w:tooltip="Сочинения на свободную тему" w:history="1">
        <w:r w:rsidRPr="008377D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сюжет</w:t>
        </w:r>
      </w:hyperlink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 Быстрое изменение времен года</w:t>
      </w:r>
    </w:p>
    <w:p w:rsidR="008377DC" w:rsidRPr="008377DC" w:rsidRDefault="008377DC" w:rsidP="008377DC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Волшебные помощники      Перстень</w:t>
      </w:r>
    </w:p>
    <w:p w:rsidR="008377DC" w:rsidRPr="008377DC" w:rsidRDefault="008377DC" w:rsidP="008377DC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Волшебный предмет            Повествовательное </w:t>
      </w:r>
      <w:hyperlink r:id="rId10" w:history="1">
        <w:r w:rsidRPr="008377D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произведение</w:t>
        </w:r>
      </w:hyperlink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выдуманных,  фантастических событиях, которые воспринимаются и переживаются как реальные</w:t>
      </w:r>
    </w:p>
    <w:p w:rsidR="008377DC" w:rsidRPr="008377DC" w:rsidRDefault="008377DC" w:rsidP="008377DC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Волшебное преобразование</w:t>
      </w:r>
      <w:proofErr w:type="gramStart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 Д</w:t>
      </w:r>
      <w:proofErr w:type="gramEnd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венадцать месяцев</w:t>
      </w:r>
    </w:p>
    <w:p w:rsidR="008377DC" w:rsidRPr="008377DC" w:rsidRDefault="008377DC" w:rsidP="008377DC">
      <w:pPr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Волшебные события</w:t>
      </w:r>
      <w:proofErr w:type="gramStart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          К</w:t>
      </w:r>
      <w:proofErr w:type="gramEnd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оторые случаются в литературах разных народов.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ІІІ. Сообщение </w:t>
      </w:r>
      <w:hyperlink r:id="rId11" w:tooltip="сочинение по русской литературе 10 и 11 класс" w:history="1">
        <w:r w:rsidRPr="008377D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темы</w:t>
        </w:r>
      </w:hyperlink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, цели, эпиграфа урока, мотивация учебной деятельности.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І. Восприятие и усвоение нового материала.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1. «Мозговой штурм».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Составление схемы «Особенности раскрытия характера героя в драматическом произведении» в виде пролеска: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          </w:t>
      </w:r>
      <w:hyperlink r:id="rId12" w:tooltip="Сочинения описание семьи и человека" w:history="1">
        <w:r w:rsidRPr="008377D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внешность</w:t>
        </w:r>
      </w:hyperlink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   поступки;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   язык;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   реплики персонажей.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Именно подснежник - нежный и хрупкий цветок - стал причиной испытаний главной героини.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u w:val="thick"/>
          <w:lang w:eastAsia="ru-RU"/>
        </w:rPr>
        <w:t>2.         Игра «Угадай героя по его словам».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 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«Амуниция у тебя второго срока». (Солдат).</w:t>
      </w:r>
    </w:p>
    <w:p w:rsidR="008377DC" w:rsidRPr="008377DC" w:rsidRDefault="003F3E4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 </w:t>
      </w:r>
      <w:r w:rsidR="008377DC"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«Работница — золотые руки». (Соседи).</w:t>
      </w:r>
    </w:p>
    <w:p w:rsidR="008377DC" w:rsidRPr="008377DC" w:rsidRDefault="003F3E4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 </w:t>
      </w:r>
      <w:r w:rsidR="008377DC"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«Она же хитрая, подольститься умеет». (Баба).</w:t>
      </w:r>
    </w:p>
    <w:p w:rsidR="008377DC" w:rsidRPr="008377DC" w:rsidRDefault="003F3E4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</w:t>
      </w:r>
      <w:r w:rsidR="008377DC"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«И платочек на ней тот же самый дырявый, и туфельки плохенькие, те, что днем на ней были». (Январь).</w:t>
      </w:r>
    </w:p>
    <w:p w:rsidR="008377DC" w:rsidRPr="008377DC" w:rsidRDefault="003F3E4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 </w:t>
      </w:r>
      <w:r w:rsidR="008377DC"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«Еще и солнце не встанет, а она уже возле грядки — полет, подвязывает, гусениц обирает. В лес придет — ветви глупо не сломит». (Июль).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«Да, хорошая девушка. Лучшей хозяйки нигде не найдешь». (Сентябрь).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 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«Я бы с ней целый век не расставался». (Апрель).</w:t>
      </w:r>
    </w:p>
    <w:p w:rsid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3.         Эвристическая беседа.</w:t>
      </w:r>
    </w:p>
    <w:p w:rsid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О ком говорится в этих цитатах?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 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мы узнали о падчерице со слов других персонажей сказки? </w:t>
      </w:r>
      <w:proofErr w:type="gramStart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(О ее внешности - она красивая, но плохо одетая.</w:t>
      </w:r>
      <w:proofErr w:type="gramEnd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О ее качествах - трудолюбивая, любит природу, бережет ее).</w:t>
      </w:r>
      <w:proofErr w:type="gramEnd"/>
    </w:p>
    <w:p w:rsid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 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Со всем ли вы соглашаетесь? Почему?</w:t>
      </w:r>
    </w:p>
    <w:p w:rsidR="00596944" w:rsidRPr="00596944" w:rsidRDefault="00596944" w:rsidP="00596944">
      <w:pPr>
        <w:pStyle w:val="a6"/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какую сказ</w:t>
      </w:r>
      <w:r w:rsidR="00C37B65">
        <w:rPr>
          <w:rFonts w:ascii="Times New Roman" w:eastAsia="Times New Roman" w:hAnsi="Times New Roman" w:cs="Times New Roman"/>
          <w:sz w:val="32"/>
          <w:szCs w:val="32"/>
          <w:lang w:eastAsia="ru-RU"/>
        </w:rPr>
        <w:t>очную героиню напоминает падчери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ца?</w:t>
      </w:r>
      <w:r w:rsidR="00C37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(Вспомните «Сказку о мертвой царевне и о семи богатырях».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падчерица Маршака, и пушкинская царевна трудолюбивы, доброжелательны, обеим охотно помогают сказочные силы. Однако падчерица более самостоятельна и решительна.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не склоняется перед злом, а старается ему противостоять.)</w:t>
      </w:r>
      <w:proofErr w:type="gramEnd"/>
    </w:p>
    <w:p w:rsid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4.         Презентация творческого проекта группой «Подснежник».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 получала опережающую задачу: создать творческий проект «Как баба и дочь отправляли падчерицу в лес». Дочь перебирает корзины.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СЦЕНКА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Дочь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Наверное, посмеяться над нами захотела королева. Подснежников не найти в лесу. Нет, пойду - да и все. Разве же посчастливится когда-то во дворец попасть, к самой королеве на праздник? И еще </w:t>
      </w:r>
      <w:proofErr w:type="gramStart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целую корзину золота дадут</w:t>
      </w:r>
      <w:proofErr w:type="gramEnd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 Замерзнешь в лесу!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Дочь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 Ну, так вы сами в лес идите, наберите подснежников, а я их во дворец отнесу.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 Или тебе, доченька, родной матери не жаль?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Дочь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 И хотя и жаль вас, да и золота жаль, а еще больше себя жаль!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 Хорошая дочь, что и говорить! В такое ненастье хозяин собаки на улицу не выгонит, а она мать гонит.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Заходит падчерица с улицы, встряхивает снег.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Падчерица.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 метет, что ни земли, ни неба не видно. Будто по тучам идешь. Едва домой добралась.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Дочь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Надо тебе еще в лес сбегать.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Падчерица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лес? Чего?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Дочь.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подснежниками!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Падчериц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а. (Смеясь) Разве что за подснежниками! В такую метель! А я сразу и не поняла, что ты шутишь. Испугалась: ныне и погибнуть нетрудно - снег так и валит, так и кружит.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Дочь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 Я и не шучу.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Падчерица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 Неужели же вам меня совсем не жаль? Погибну я в лесу.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Дочь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 А что же, мне вместо тебя в лес идти?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Баба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 А ты платок на голову, корзину в руки и иди! И гляди мне: если узнаю, что ты где-то у соседей просидела, в дом не пущу - замерзай на дворе!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(Падчерица закутывается платком, берет корзину и выходит).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замерзнет... Это, значит, такая уже ее судьба. Кто за ней плакать станет?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77DC" w:rsidRPr="004228AE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228A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5.         «Перепутанные лепестки». Работа в группах.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основе этой инсценировки мы можем сделать вывод о чертах характера персонажей. У вас на партах лежат лепестки. Они все перепутались. Вам надо среди них отобрать те, которые характеризуют ваш персонаж. Составьте цветок своего героя и поместите его на доске.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1-я группа.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Падчерица - умная, имеет чувство юмора, сирота, трудолюбивая, добродушная, обреченная на гибель, честная, спокойная, послушная, готова простить.</w:t>
      </w:r>
      <w:proofErr w:type="gramEnd"/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2-я группа.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баба - жадная, безжалостная, равнодушная, злая, корыстная, лживая.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3-я группа.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дочь - жадная, безжалостная, не уважает родителей, злая, равнодушная, корыстная, хитрая, эгоистическая, непослушная, завистливая.</w:t>
      </w:r>
      <w:proofErr w:type="gramEnd"/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8A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6.         Составление таблицы «Антитеза» на доске из лепестков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 Вспомните, что такое антитеза?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наша следующая задача тоже называется «Антитеза». Наши цветочные лепестки разместим по принципу антитезы, распределим на положительные и отрицательные черты.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   Что же олицетворяют эти герои?</w:t>
      </w:r>
    </w:p>
    <w:p w:rsid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   Какую мысль помогает воплотить такой прием, как антитеза, в сказке?</w:t>
      </w:r>
    </w:p>
    <w:p w:rsidR="004228AE" w:rsidRDefault="004228AE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28AE" w:rsidRPr="008377DC" w:rsidRDefault="004228AE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ФИЗМИНУТКА</w:t>
      </w:r>
    </w:p>
    <w:p w:rsidR="003F3E4C" w:rsidRDefault="003F3E4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3E4C" w:rsidRPr="003F3E4C" w:rsidRDefault="003F3E4C" w:rsidP="007F1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8A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7. Вступает следующая группа</w:t>
      </w:r>
      <w:r w:rsidR="007F11FD" w:rsidRPr="004228A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«Подснежники»: Р</w:t>
      </w:r>
      <w:r w:rsidRPr="004228A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ебят</w:t>
      </w:r>
      <w:r w:rsidR="007F11FD" w:rsidRPr="004228A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а, мы</w:t>
      </w:r>
      <w:r w:rsidRPr="004228A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подобрал</w:t>
      </w:r>
      <w:r w:rsidR="007F11FD" w:rsidRPr="004228A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</w:t>
      </w:r>
      <w:r w:rsidRPr="003F3E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пословицы к сказке, а вы постарайтесь выбрать те, которые отражают смысл и идею сказки. </w:t>
      </w:r>
      <w:r w:rsidRPr="003F3E4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1.Смелое сердце не унывает и в печали.</w:t>
      </w:r>
    </w:p>
    <w:p w:rsidR="003F3E4C" w:rsidRPr="003F3E4C" w:rsidRDefault="003F3E4C" w:rsidP="007F1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3E4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</w:t>
      </w:r>
      <w:r w:rsidR="007F11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3F3E4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сверчок знай свой шесток.</w:t>
      </w:r>
    </w:p>
    <w:p w:rsidR="003F3E4C" w:rsidRPr="003F3E4C" w:rsidRDefault="003F3E4C" w:rsidP="007F1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3E4C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="007F11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3F3E4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Доброму</w:t>
      </w:r>
      <w:proofErr w:type="gramEnd"/>
      <w:r w:rsidRPr="003F3E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добро и будет, а худому – худо.</w:t>
      </w:r>
    </w:p>
    <w:p w:rsidR="008377DC" w:rsidRPr="003F3E4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Вывод - «Корзина мудрости» (дополнение 3).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выбирают «подснежники» с записанными на них пословицами, которые выражают поучение из проанализированной ситуации, объясняют свой выбор, складывают «подснежники» в корзину).</w:t>
      </w:r>
    </w:p>
    <w:p w:rsidR="008377DC" w:rsidRPr="008377DC" w:rsidRDefault="007F11FD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8377DC"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       П</w:t>
      </w:r>
      <w:r w:rsidR="00C37B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росмотр отрывка </w:t>
      </w:r>
      <w:proofErr w:type="gramStart"/>
      <w:r w:rsidR="00C37B65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="00C37B65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="00C37B65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="00C37B65">
        <w:rPr>
          <w:rFonts w:ascii="Times New Roman" w:eastAsia="Times New Roman" w:hAnsi="Times New Roman" w:cs="Times New Roman"/>
          <w:sz w:val="32"/>
          <w:szCs w:val="32"/>
          <w:lang w:eastAsia="ru-RU"/>
        </w:rPr>
        <w:t>, анализ (падчерица</w:t>
      </w:r>
      <w:r w:rsidR="008377DC"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возле костра).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   Как падчерица разговаривает с месяцами?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   О чем свидетельствует ее язык?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   Почему месяцы решили помочь девочке?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   Как именно они помогли девочке? Защита рисунка.</w:t>
      </w:r>
    </w:p>
    <w:p w:rsidR="008377DC" w:rsidRPr="008377DC" w:rsidRDefault="007F11FD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8377DC"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       «Корзина мудрости» (дополнение 1).</w:t>
      </w:r>
    </w:p>
    <w:p w:rsidR="008377DC" w:rsidRPr="007F11FD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нашей корзине есть уже много подснежников, но еще не все сокровища мудрости </w:t>
      </w:r>
      <w:r w:rsidR="007F11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собрали. </w:t>
      </w:r>
      <w:r w:rsidR="007F11FD" w:rsidRPr="007F11FD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Представление презентации Валерии Рябовой</w:t>
      </w:r>
      <w:r w:rsidR="00C37B65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 xml:space="preserve"> и Криворотова Сергея</w:t>
      </w:r>
    </w:p>
    <w:p w:rsidR="007F11FD" w:rsidRPr="007F11FD" w:rsidRDefault="007F11FD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</w:p>
    <w:p w:rsidR="008377DC" w:rsidRPr="008377DC" w:rsidRDefault="007F11FD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="008377DC"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.       Презентация творческого проекта - монолог героя - группой «</w:t>
      </w:r>
      <w:hyperlink r:id="rId13" w:tooltip="сочинение по русской литературе 6 класс" w:history="1">
        <w:r w:rsidR="008377DC" w:rsidRPr="008377D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Сказка</w:t>
        </w:r>
      </w:hyperlink>
      <w:r w:rsidR="008377DC"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 получала опережающую задачу - создать творческий проект «Королева изменилась» и «Волшебное преобразование падчерицы».</w:t>
      </w:r>
    </w:p>
    <w:p w:rsid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послушаем главных героев пьесы-сказки, их откровенный разговор о своих чувствах, мыслях и изменениях, которые произошли с ними.</w:t>
      </w:r>
    </w:p>
    <w:p w:rsidR="007F11FD" w:rsidRPr="008377DC" w:rsidRDefault="007F11FD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1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Королева.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 жаркий костер! Может, мы здесь согреемся! Она? Неужели она? Да, девушка, что подснежники нашла! Только какая же она красивая стала! И платье к лицу, и шубка, да и туфельки по ноге. И все дорогое и красивое.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Холодно. До дворца далеко, замерзнем... Надо ее просить, чтобы подвезла.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И я же с нее шубку сняла, утопить ее хотела, колечко ее в прорубь бросила... Да и не умею я просить, меня этому не учили.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Послушай-ка, голубушка, подвези нас, пожалуйст</w:t>
      </w:r>
      <w:r w:rsidR="00FC73D2">
        <w:rPr>
          <w:rFonts w:ascii="Times New Roman" w:eastAsia="Times New Roman" w:hAnsi="Times New Roman" w:cs="Times New Roman"/>
          <w:sz w:val="32"/>
          <w:szCs w:val="32"/>
          <w:lang w:eastAsia="ru-RU"/>
        </w:rPr>
        <w:t>а, я тебя за это по-королевски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награжу! Снова не так. Кто же мне поможет, даже не знаю, как просто попросить. Попробую еще раз. Подвези нас, пожалуйста! Мы очень замерзли.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11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Падчерица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Какой голосок жалостный стал у королевы! Видно, замерзла совсем. И шубки у нее нет, и будто не такая злая и жестокая стала. Она же такая несчастная, как и я, ведь и у нее нет родителей, некому научить ее настоящим человеческим качествам. Вот даже просто попросить подвезти не может. Обязательно надо показывать, что она королева, богатая. Будто без </w:t>
      </w: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вознаграждения люди не могут помочь друг другу в затруднительном положении. И я и шубы свои дам им - пусть греются, мне же не жалко. Лишь бы всем хорошо было.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   Какие уроки получили герои?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   Изменилась ли королева? Как именно?</w:t>
      </w:r>
      <w:r w:rsidR="00FC73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Вывод: «надо жить по-человечески, а не по-королевски», – положим этот совет в корзину мудрости!!!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17. «Корзина мудрости».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   Что положим в корзину мудрости?</w:t>
      </w:r>
      <w:r w:rsidR="004228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выводы из сказки Маршака вы можете сделать?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Итог урока.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вами за урок насобирали целую корзину сокровищ мудрости. Она дороже, чем та корзина золота, которую пообещала королева. Это свидетельствует о том, что мы сделали правильные выводы, научились главному - добру.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•          Какую именно мудрость вы после урока принесете домой?</w:t>
      </w:r>
    </w:p>
    <w:p w:rsidR="008377DC" w:rsidRPr="008377DC" w:rsidRDefault="008377DC" w:rsidP="008377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VI.       Оценивание.</w:t>
      </w:r>
    </w:p>
    <w:p w:rsidR="004228AE" w:rsidRPr="0054242E" w:rsidRDefault="008377DC" w:rsidP="00542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77DC">
        <w:rPr>
          <w:rFonts w:ascii="Times New Roman" w:eastAsia="Times New Roman" w:hAnsi="Times New Roman" w:cs="Times New Roman"/>
          <w:sz w:val="32"/>
          <w:szCs w:val="32"/>
          <w:lang w:eastAsia="ru-RU"/>
        </w:rPr>
        <w:t>VII.      Домашняя задача.</w:t>
      </w:r>
      <w:r w:rsidR="0054242E" w:rsidRPr="0054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42E" w:rsidRPr="005424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Напишите продолжение сюжета сказки «Как сложится дальнейшая жизнь героев </w:t>
      </w:r>
      <w:hyperlink r:id="rId14" w:tooltip="сочинение по русской литературе" w:history="1">
        <w:r w:rsidR="0054242E" w:rsidRPr="0054242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произведения</w:t>
        </w:r>
      </w:hyperlink>
      <w:r w:rsidR="0054242E" w:rsidRPr="0054242E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4228AE" w:rsidRPr="004228AE" w:rsidRDefault="004228AE" w:rsidP="0054242E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8A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Закончить наше занятие я хочу пожеланием С.Я. Маршака:</w:t>
      </w:r>
    </w:p>
    <w:p w:rsidR="004228AE" w:rsidRPr="004228AE" w:rsidRDefault="004228AE" w:rsidP="0054242E">
      <w:pPr>
        <w:pStyle w:val="a6"/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28AE">
        <w:rPr>
          <w:rFonts w:ascii="Times New Roman" w:eastAsia="Times New Roman" w:hAnsi="Times New Roman" w:cs="Times New Roman"/>
          <w:sz w:val="32"/>
          <w:szCs w:val="32"/>
          <w:lang w:eastAsia="ru-RU"/>
        </w:rPr>
        <w:t>«Пусть каждый день и каждый час</w:t>
      </w:r>
      <w:r w:rsidRPr="004228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Вам новое добудет,</w:t>
      </w:r>
      <w:r w:rsidRPr="004228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Пусть добрым будет путь у вас</w:t>
      </w:r>
      <w:proofErr w:type="gramStart"/>
      <w:r w:rsidRPr="004228A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</w:t>
      </w:r>
      <w:proofErr w:type="gramEnd"/>
      <w:r w:rsidRPr="004228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сердце умным будет».</w:t>
      </w:r>
    </w:p>
    <w:p w:rsidR="008377DC" w:rsidRPr="00027D2F" w:rsidRDefault="008377DC" w:rsidP="008377DC">
      <w:pPr>
        <w:rPr>
          <w:b/>
        </w:rPr>
      </w:pPr>
    </w:p>
    <w:sectPr w:rsidR="008377DC" w:rsidRPr="00027D2F" w:rsidSect="008377DC">
      <w:footerReference w:type="default" r:id="rId15"/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944" w:rsidRDefault="00596944" w:rsidP="007F11FD">
      <w:pPr>
        <w:spacing w:after="0" w:line="240" w:lineRule="auto"/>
      </w:pPr>
      <w:r>
        <w:separator/>
      </w:r>
    </w:p>
  </w:endnote>
  <w:endnote w:type="continuationSeparator" w:id="1">
    <w:p w:rsidR="00596944" w:rsidRDefault="00596944" w:rsidP="007F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3985"/>
      <w:docPartObj>
        <w:docPartGallery w:val="Page Numbers (Bottom of Page)"/>
        <w:docPartUnique/>
      </w:docPartObj>
    </w:sdtPr>
    <w:sdtContent>
      <w:p w:rsidR="00596944" w:rsidRDefault="00832231">
        <w:pPr>
          <w:pStyle w:val="a9"/>
          <w:jc w:val="right"/>
        </w:pPr>
        <w:fldSimple w:instr=" PAGE   \* MERGEFORMAT ">
          <w:r w:rsidR="0054242E">
            <w:rPr>
              <w:noProof/>
            </w:rPr>
            <w:t>1</w:t>
          </w:r>
        </w:fldSimple>
      </w:p>
    </w:sdtContent>
  </w:sdt>
  <w:p w:rsidR="00596944" w:rsidRDefault="005969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944" w:rsidRDefault="00596944" w:rsidP="007F11FD">
      <w:pPr>
        <w:spacing w:after="0" w:line="240" w:lineRule="auto"/>
      </w:pPr>
      <w:r>
        <w:separator/>
      </w:r>
    </w:p>
  </w:footnote>
  <w:footnote w:type="continuationSeparator" w:id="1">
    <w:p w:rsidR="00596944" w:rsidRDefault="00596944" w:rsidP="007F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8C7"/>
    <w:multiLevelType w:val="multilevel"/>
    <w:tmpl w:val="26E2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75F74"/>
    <w:multiLevelType w:val="multilevel"/>
    <w:tmpl w:val="6B5C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77976"/>
    <w:multiLevelType w:val="multilevel"/>
    <w:tmpl w:val="FA8A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67238"/>
    <w:multiLevelType w:val="multilevel"/>
    <w:tmpl w:val="7474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02E23"/>
    <w:multiLevelType w:val="hybridMultilevel"/>
    <w:tmpl w:val="6194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6BDB"/>
    <w:multiLevelType w:val="multilevel"/>
    <w:tmpl w:val="E9E8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C52CE"/>
    <w:multiLevelType w:val="multilevel"/>
    <w:tmpl w:val="C472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C1448"/>
    <w:multiLevelType w:val="multilevel"/>
    <w:tmpl w:val="7F1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8CD"/>
    <w:rsid w:val="00027D2F"/>
    <w:rsid w:val="00280326"/>
    <w:rsid w:val="002A53A5"/>
    <w:rsid w:val="002C6E5F"/>
    <w:rsid w:val="002E4EC6"/>
    <w:rsid w:val="00345B77"/>
    <w:rsid w:val="003D3171"/>
    <w:rsid w:val="003F3E4C"/>
    <w:rsid w:val="004228AE"/>
    <w:rsid w:val="0054242E"/>
    <w:rsid w:val="00596944"/>
    <w:rsid w:val="007F11FD"/>
    <w:rsid w:val="00832231"/>
    <w:rsid w:val="00833B87"/>
    <w:rsid w:val="008377DC"/>
    <w:rsid w:val="00943EE2"/>
    <w:rsid w:val="0099481E"/>
    <w:rsid w:val="00AA1D51"/>
    <w:rsid w:val="00AB28CD"/>
    <w:rsid w:val="00BA050C"/>
    <w:rsid w:val="00C37B65"/>
    <w:rsid w:val="00D26F51"/>
    <w:rsid w:val="00F56018"/>
    <w:rsid w:val="00FC0547"/>
    <w:rsid w:val="00FC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51"/>
  </w:style>
  <w:style w:type="paragraph" w:styleId="1">
    <w:name w:val="heading 1"/>
    <w:basedOn w:val="a"/>
    <w:link w:val="10"/>
    <w:uiPriority w:val="9"/>
    <w:qFormat/>
    <w:rsid w:val="00AB2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28CD"/>
    <w:rPr>
      <w:b/>
      <w:bCs/>
    </w:rPr>
  </w:style>
  <w:style w:type="paragraph" w:styleId="a4">
    <w:name w:val="Normal (Web)"/>
    <w:basedOn w:val="a"/>
    <w:uiPriority w:val="99"/>
    <w:semiHidden/>
    <w:unhideWhenUsed/>
    <w:rsid w:val="00AB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28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D2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F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1FD"/>
  </w:style>
  <w:style w:type="paragraph" w:styleId="a9">
    <w:name w:val="footer"/>
    <w:basedOn w:val="a"/>
    <w:link w:val="aa"/>
    <w:uiPriority w:val="99"/>
    <w:unhideWhenUsed/>
    <w:rsid w:val="007F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195">
              <w:marLeft w:val="-86"/>
              <w:marRight w:val="-5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task.ru/poema-dvenadcat-osuzhdenie-starogo-mira-chast-1/" TargetMode="External"/><Relationship Id="rId13" Type="http://schemas.openxmlformats.org/officeDocument/2006/relationships/hyperlink" Target="http://schooltask.ru/category/news/shestoj-k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task.ru/dushoj-volshebnica-sochinenie-po-skazke-dvenadcat-mesyacev/" TargetMode="External"/><Relationship Id="rId12" Type="http://schemas.openxmlformats.org/officeDocument/2006/relationships/hyperlink" Target="http://schooltask.ru/category/sochinenie-na-volnuyu-temu/sochinenie-na-temu-moego-detstva-i-sem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task.ru/category/news/10-11-klassy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choolta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task.ru/category/sochinenie-na-volnuyu-temu/" TargetMode="External"/><Relationship Id="rId14" Type="http://schemas.openxmlformats.org/officeDocument/2006/relationships/hyperlink" Target="http://schooltask.ru/category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2013-02-13T16:28:00Z</cp:lastPrinted>
  <dcterms:created xsi:type="dcterms:W3CDTF">2013-02-06T13:40:00Z</dcterms:created>
  <dcterms:modified xsi:type="dcterms:W3CDTF">2013-04-09T07:33:00Z</dcterms:modified>
</cp:coreProperties>
</file>